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38FA" w14:textId="77777777" w:rsidR="001C01B9" w:rsidRPr="001C01B9" w:rsidRDefault="001C01B9" w:rsidP="001C01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NO. ______</w:t>
      </w:r>
    </w:p>
    <w:p w14:paraId="1FCAB22D" w14:textId="168FD806" w:rsidR="001C01B9" w:rsidRPr="001C01B9" w:rsidRDefault="001C01B9" w:rsidP="001C01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Clarification of Ministerial Tithing Language and Updates to Financial Terminology in the Bylaws</w:t>
      </w:r>
    </w:p>
    <w:p w14:paraId="2A0ED789" w14:textId="60F7B60E" w:rsidR="001C01B9" w:rsidRP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the Midwest District Council of the Assemblies of God recognizes the biblical importance of faithful financial stewardship among its credentialed ministers and affiliated churches; and</w:t>
      </w:r>
    </w:p>
    <w:p w14:paraId="166F6695" w14:textId="614FE7E1" w:rsidR="001C01B9" w:rsidRP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clarity in the language of the Constitution and Bylaws promotes consistency in the understanding and application of financial responsibilities among ministers and churches within the District; and</w:t>
      </w:r>
    </w:p>
    <w:p w14:paraId="4ABF245D" w14:textId="58944F63" w:rsidR="001C01B9" w:rsidRP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certain provisions within the current Bylaws reference the term “tithe” without explicitly stating the percentage intended, which may lead to varying interpretations; and</w:t>
      </w:r>
    </w:p>
    <w:p w14:paraId="1AA46F09" w14:textId="23A52112" w:rsidR="001C01B9" w:rsidRP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, updating terminology within the Bylaws will help reflect current administrative practices and provide greater clarity regarding the financial obligations of ministers and the financial structure of District ministries;</w:t>
      </w:r>
    </w:p>
    <w:p w14:paraId="252C4612" w14:textId="45D61209" w:rsidR="001C01B9" w:rsidRPr="001C01B9" w:rsidRDefault="001C01B9" w:rsidP="001C0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gramStart"/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THEREFORE</w:t>
      </w:r>
      <w:proofErr w:type="gramEnd"/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BE IT RESOLVED: 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That the Midwest District Council adopt the following amendments to the Bylaws:</w:t>
      </w:r>
    </w:p>
    <w:p w14:paraId="15BE8E1F" w14:textId="18370FB5" w:rsidR="001C01B9" w:rsidRDefault="001C01B9" w:rsidP="001C01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C01B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ARTICLE VII – MINISTRY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,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E – Credentials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,</w:t>
      </w:r>
      <w:r w:rsidR="00F96063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Subsection 5 – Renewals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,</w:t>
      </w:r>
      <w:r w:rsidR="00F96063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wording (portion affected):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</w:p>
    <w:p w14:paraId="3210C69F" w14:textId="6399938E" w:rsidR="001C01B9" w:rsidRPr="001C01B9" w:rsidRDefault="001C01B9" w:rsidP="001C01B9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Ministers renewing their credentials shall remain current in their financial obligations to the Midwest District, including the payment of </w:t>
      </w:r>
      <w:r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>tithe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and participation in the required </w:t>
      </w:r>
      <w:r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>Funeral Fund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coverage as established by the District Presbytery.</w:t>
      </w:r>
    </w:p>
    <w:p w14:paraId="14A7EFC8" w14:textId="77777777" w:rsid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Amended wording shall read: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CC16D22" w14:textId="529CDAC4" w:rsidR="001C01B9" w:rsidRPr="001C01B9" w:rsidRDefault="001C01B9" w:rsidP="001C01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Ministers renewing their credentials shall remain current in their financial obligations to the Midwest District, including the payment of</w:t>
      </w:r>
      <w:r w:rsidR="00F960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6063" w:rsidRPr="00F96063">
        <w:rPr>
          <w:rFonts w:ascii="Times New Roman" w:eastAsia="Times New Roman" w:hAnsi="Times New Roman" w:cs="Times New Roman"/>
          <w:strike/>
          <w:kern w:val="0"/>
          <w14:ligatures w14:val="none"/>
        </w:rPr>
        <w:t>tithe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10% of their income (ministerial and secular)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and participation in the required</w:t>
      </w:r>
      <w:r w:rsidR="00F960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6063" w:rsidRPr="00F96063">
        <w:rPr>
          <w:rFonts w:ascii="Times New Roman" w:eastAsia="Times New Roman" w:hAnsi="Times New Roman" w:cs="Times New Roman"/>
          <w:strike/>
          <w:kern w:val="0"/>
          <w14:ligatures w14:val="none"/>
        </w:rPr>
        <w:t>Funeral Fund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coverage as established by the District Presbytery.</w:t>
      </w:r>
    </w:p>
    <w:p w14:paraId="453BDCE9" w14:textId="77777777" w:rsidR="001C01B9" w:rsidRDefault="001C01B9" w:rsidP="001C01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C01B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ARTICLE VIII – DISTRICT MISSIONS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,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B – District Missions Structure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,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Subsection 3 – District Missions Finances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,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wording: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</w:p>
    <w:p w14:paraId="71DAC63E" w14:textId="762359E0" w:rsidR="001C01B9" w:rsidRDefault="001C01B9" w:rsidP="001C01B9">
      <w:pPr>
        <w:spacing w:before="100" w:beforeAutospacing="1" w:after="100" w:afterAutospacing="1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b. 10% of </w:t>
      </w:r>
      <w:r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>tithes and dues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from the Midwest District churches.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</w:p>
    <w:p w14:paraId="5B20E735" w14:textId="6B5D3583" w:rsidR="001C01B9" w:rsidRPr="001C01B9" w:rsidRDefault="001C01B9" w:rsidP="001C01B9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c. 5% of all funds contributed through the District Home Missions for </w:t>
      </w:r>
      <w:r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District appointed and/or approved District </w:t>
      </w:r>
      <w:proofErr w:type="gramStart"/>
      <w:r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>missions</w:t>
      </w:r>
      <w:proofErr w:type="gramEnd"/>
      <w:r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 workers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E2B5E3" w14:textId="77777777" w:rsid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Amended wording shall read: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93139C" w14:textId="500CE3DB" w:rsidR="001C01B9" w:rsidRDefault="001C01B9" w:rsidP="001C01B9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b.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10% </w:t>
      </w:r>
      <w:proofErr w:type="gramStart"/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of </w:t>
      </w:r>
      <w:r w:rsidR="00F960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96063"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>tithes</w:t>
      </w:r>
      <w:proofErr w:type="gramEnd"/>
      <w:r w:rsidR="00F96063"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 and dues</w:t>
      </w:r>
      <w:r w:rsidR="00F96063"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minister and church dues from the Midwest District churches.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2FE209C" w14:textId="1E21115F" w:rsidR="001C01B9" w:rsidRPr="001C01B9" w:rsidRDefault="001C01B9" w:rsidP="001C01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c.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5% of all funds contributed through the District Home Missions for </w:t>
      </w:r>
      <w:r w:rsidR="00F96063"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>District appointed and/or approved District missions workers</w:t>
      </w:r>
      <w:r w:rsidR="00F96063"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district home missionaries under appointment.</w:t>
      </w:r>
    </w:p>
    <w:p w14:paraId="3192D6A2" w14:textId="77777777" w:rsidR="001C01B9" w:rsidRDefault="001C01B9" w:rsidP="001C01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C01B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ARTICLE XI – FINANCES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,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A – Ministerial Support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,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Subsection 1 – Midwest District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,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wording: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</w:p>
    <w:p w14:paraId="69CE2805" w14:textId="4B525BA6" w:rsidR="001C01B9" w:rsidRDefault="001C01B9" w:rsidP="001C01B9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f. It is recommended that from the individual minister’s </w:t>
      </w:r>
      <w:r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>tithe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sent to the district, 3% be contributed to the account of those ministers belonging to the Ministers Benefit Association.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</w:p>
    <w:p w14:paraId="6A8BB291" w14:textId="42140CF7" w:rsidR="001C01B9" w:rsidRPr="001C01B9" w:rsidRDefault="001C01B9" w:rsidP="001C01B9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g. </w:t>
      </w:r>
      <w:proofErr w:type="gramStart"/>
      <w:r w:rsidRPr="001C01B9">
        <w:rPr>
          <w:rFonts w:ascii="Times New Roman" w:eastAsia="Times New Roman" w:hAnsi="Times New Roman" w:cs="Times New Roman"/>
          <w:kern w:val="0"/>
          <w14:ligatures w14:val="none"/>
        </w:rPr>
        <w:t>New</w:t>
      </w:r>
      <w:proofErr w:type="gramEnd"/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ministers of our District who are working in a local church not as the senior pastor, but as a paid staff person or as a volunteer, shall pay </w:t>
      </w:r>
      <w:r w:rsidR="00F96063" w:rsidRPr="00F96063">
        <w:rPr>
          <w:rFonts w:ascii="Times New Roman" w:eastAsia="Times New Roman" w:hAnsi="Times New Roman" w:cs="Times New Roman"/>
          <w:strike/>
          <w:kern w:val="0"/>
          <w14:ligatures w14:val="none"/>
        </w:rPr>
        <w:t>half</w:t>
      </w:r>
      <w:r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 tithe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to the district and the other </w:t>
      </w:r>
      <w:r w:rsidR="00F96063" w:rsidRPr="00F96063">
        <w:rPr>
          <w:rFonts w:ascii="Times New Roman" w:eastAsia="Times New Roman" w:hAnsi="Times New Roman" w:cs="Times New Roman"/>
          <w:strike/>
          <w:kern w:val="0"/>
          <w14:ligatures w14:val="none"/>
        </w:rPr>
        <w:t>half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to the local church it serves.</w:t>
      </w:r>
    </w:p>
    <w:p w14:paraId="3A15BF92" w14:textId="77777777" w:rsid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Amended wording shall read: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A4C431D" w14:textId="3E31305B" w:rsidR="001C01B9" w:rsidRDefault="001C01B9" w:rsidP="001C01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f. It is recommended that from the individual minister’s </w:t>
      </w:r>
      <w:r w:rsidR="00F96063" w:rsidRPr="001C01B9">
        <w:rPr>
          <w:rFonts w:ascii="Times New Roman" w:eastAsia="Times New Roman" w:hAnsi="Times New Roman" w:cs="Times New Roman"/>
          <w:strike/>
          <w:kern w:val="0"/>
          <w14:ligatures w14:val="none"/>
        </w:rPr>
        <w:t>tithe</w:t>
      </w:r>
      <w:r w:rsidR="00F96063"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10% income (ministerial and secular)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sent to the district,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3%</w:t>
      </w: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be contributed to the account of those ministers belonging to the Ministers Benefit Association.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56C363F" w14:textId="52B3F3A8" w:rsidR="001C01B9" w:rsidRPr="001C01B9" w:rsidRDefault="001C01B9" w:rsidP="001C01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g. </w:t>
      </w:r>
      <w:proofErr w:type="gramStart"/>
      <w:r w:rsidRPr="001C01B9">
        <w:rPr>
          <w:rFonts w:ascii="Times New Roman" w:eastAsia="Times New Roman" w:hAnsi="Times New Roman" w:cs="Times New Roman"/>
          <w:kern w:val="0"/>
          <w14:ligatures w14:val="none"/>
        </w:rPr>
        <w:t>New</w:t>
      </w:r>
      <w:proofErr w:type="gramEnd"/>
      <w:r w:rsidRPr="001C01B9">
        <w:rPr>
          <w:rFonts w:ascii="Times New Roman" w:eastAsia="Times New Roman" w:hAnsi="Times New Roman" w:cs="Times New Roman"/>
          <w:kern w:val="0"/>
          <w14:ligatures w14:val="none"/>
        </w:rPr>
        <w:t xml:space="preserve"> ministers of our District who are working in a local church not as the senior pastor, but as a paid staff person or as a volunteer, shall pay </w:t>
      </w:r>
      <w:r w:rsidRPr="001C01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5% of the tithe to the district and the other 5% to the local church it serves.</w:t>
      </w:r>
    </w:p>
    <w:p w14:paraId="62747D15" w14:textId="3E19BE62" w:rsidR="001C01B9" w:rsidRDefault="001C01B9" w:rsidP="001C0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6E348C" w14:textId="4690824B" w:rsidR="00341FBC" w:rsidRPr="0091148A" w:rsidRDefault="00341FBC" w:rsidP="001C01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91148A">
        <w:rPr>
          <w:rFonts w:ascii="Times New Roman" w:eastAsia="Times New Roman" w:hAnsi="Times New Roman" w:cs="Times New Roman"/>
          <w:kern w:val="0"/>
          <w14:ligatures w14:val="none"/>
        </w:rPr>
        <w:t>Co-sponsored by the Midwest District Presbytery</w:t>
      </w:r>
    </w:p>
    <w:p w14:paraId="29EF8551" w14:textId="77777777" w:rsidR="001C01B9" w:rsidRP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Submitted respectfully,</w:t>
      </w:r>
    </w:p>
    <w:p w14:paraId="64DA4379" w14:textId="77777777" w:rsidR="001C01B9" w:rsidRP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</w:t>
      </w:r>
    </w:p>
    <w:p w14:paraId="245B6B00" w14:textId="77777777" w:rsidR="001C01B9" w:rsidRP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Printed Name: _______________________</w:t>
      </w:r>
    </w:p>
    <w:p w14:paraId="6224A402" w14:textId="77777777" w:rsidR="001C01B9" w:rsidRP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Church / Ministry: __________________</w:t>
      </w:r>
    </w:p>
    <w:p w14:paraId="32B4C5BB" w14:textId="77777777" w:rsidR="001C01B9" w:rsidRP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District Section: ____________________</w:t>
      </w:r>
    </w:p>
    <w:p w14:paraId="175FD317" w14:textId="5DB7C2E7" w:rsidR="009B4AF7" w:rsidRPr="001C01B9" w:rsidRDefault="001C01B9" w:rsidP="001C0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B9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</w:t>
      </w:r>
    </w:p>
    <w:sectPr w:rsidR="009B4AF7" w:rsidRPr="001C01B9" w:rsidSect="001C01B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B9"/>
    <w:rsid w:val="00042F12"/>
    <w:rsid w:val="000F1F65"/>
    <w:rsid w:val="001C01B9"/>
    <w:rsid w:val="002F0DE2"/>
    <w:rsid w:val="00341FBC"/>
    <w:rsid w:val="004A5942"/>
    <w:rsid w:val="008945E1"/>
    <w:rsid w:val="0091148A"/>
    <w:rsid w:val="0096387F"/>
    <w:rsid w:val="009B4AF7"/>
    <w:rsid w:val="00D52C5A"/>
    <w:rsid w:val="00D67962"/>
    <w:rsid w:val="00DF408E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BF5F"/>
  <w15:chartTrackingRefBased/>
  <w15:docId w15:val="{6C4AB7BC-3589-F94A-B64A-29BC7C53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0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1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C01B9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1C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368238-83BF-3247-A1E4-BCAD8A45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614</Words>
  <Characters>2993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Nolasco, Emmy</dc:creator>
  <cp:keywords/>
  <dc:description/>
  <cp:lastModifiedBy>Todd Clair</cp:lastModifiedBy>
  <cp:revision>7</cp:revision>
  <dcterms:created xsi:type="dcterms:W3CDTF">2026-03-06T16:42:00Z</dcterms:created>
  <dcterms:modified xsi:type="dcterms:W3CDTF">2026-06-03T21:02:00Z</dcterms:modified>
</cp:coreProperties>
</file>